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662" w:rsidRDefault="00616662" w:rsidP="00E85465">
      <w:pPr>
        <w:jc w:val="both"/>
        <w:rPr>
          <w:b/>
          <w:sz w:val="24"/>
        </w:rPr>
      </w:pPr>
      <w:r w:rsidRPr="00616662">
        <w:rPr>
          <w:b/>
          <w:sz w:val="24"/>
        </w:rPr>
        <w:t>E.P. R.E-1.01.5</w:t>
      </w:r>
      <w:r>
        <w:rPr>
          <w:b/>
          <w:sz w:val="24"/>
        </w:rPr>
        <w:t>:</w:t>
      </w:r>
    </w:p>
    <w:p w:rsidR="00E85465" w:rsidRDefault="005D54B1" w:rsidP="00E85465">
      <w:pPr>
        <w:jc w:val="both"/>
        <w:rPr>
          <w:b/>
          <w:sz w:val="24"/>
        </w:rPr>
      </w:pPr>
      <w:r w:rsidRPr="005D54B1">
        <w:rPr>
          <w:b/>
          <w:sz w:val="24"/>
        </w:rPr>
        <w:t>SUMINISTRO Y ELABORACIÓN DE DADO DE CONCRETO HECHO EN OBRA DE F'C=250 KG/CM2. ARMADO DE ACERO DE REFUERZO DE FY=4200 KG/CM2 D-1 DE 30X40X30 CMS, ARMADO EN FORMA DE "JAULA DE</w:t>
      </w:r>
      <w:r w:rsidR="00616662">
        <w:rPr>
          <w:b/>
          <w:sz w:val="24"/>
        </w:rPr>
        <w:t xml:space="preserve"> PAJARO" CON VARILLAS DEL No</w:t>
      </w:r>
      <w:r w:rsidR="003F593E">
        <w:rPr>
          <w:b/>
          <w:sz w:val="24"/>
        </w:rPr>
        <w:t>. 3</w:t>
      </w:r>
      <w:r w:rsidR="00A90F7F">
        <w:rPr>
          <w:b/>
          <w:sz w:val="24"/>
        </w:rPr>
        <w:t xml:space="preserve"> </w:t>
      </w:r>
      <w:r w:rsidR="00A90F7F" w:rsidRPr="00A90F7F">
        <w:rPr>
          <w:b/>
          <w:sz w:val="24"/>
        </w:rPr>
        <w:t>P.U.O.T.</w:t>
      </w:r>
    </w:p>
    <w:p w:rsidR="00E85465" w:rsidRDefault="00E85465" w:rsidP="00E85465">
      <w:pPr>
        <w:jc w:val="both"/>
        <w:rPr>
          <w:b/>
          <w:sz w:val="24"/>
        </w:rPr>
      </w:pPr>
      <w:r>
        <w:rPr>
          <w:b/>
          <w:sz w:val="24"/>
        </w:rPr>
        <w:t>EJECUCIÓN:</w:t>
      </w:r>
      <w:bookmarkStart w:id="0" w:name="_GoBack"/>
      <w:bookmarkEnd w:id="0"/>
    </w:p>
    <w:p w:rsidR="00192E8E" w:rsidRDefault="00192E8E" w:rsidP="003021B5">
      <w:pPr>
        <w:jc w:val="both"/>
      </w:pPr>
      <w:r>
        <w:t xml:space="preserve">La Contratista deberá tomar las precauciones necesarias para evitar daños a terceros y/o a las propias instalaciones. En caso de presentarse éstos, las reparaciones correspondientes serán por cuenta del Contratista y a satisfacción del Representante, sin tener derecho a retribución por dichos trabajos. La Contratista deberá efectuar limpieza permanente de las áreas de trabajo y se obliga a mantener una señalización adecuada para evitar accidentes. Cabe aclarar que el equipo y maquinaria que en su caso se propuesto por el Licitante, es el que este último deberá suministrar y operar en caso de ser considerada su propuesta técnica-económica como ganadora del procedimiento de contratación que al efecto se llevase a cabo, debido a que la Contratista será el único responsable de la calidad de los trabajos. En caso de que este no cumpla con la calidad requerida, la Contratista se obliga a ejecutarlo nuevamente a satisfacción del Representante. </w:t>
      </w:r>
    </w:p>
    <w:p w:rsidR="00192E8E" w:rsidRDefault="00192E8E" w:rsidP="003021B5">
      <w:pPr>
        <w:jc w:val="both"/>
      </w:pPr>
      <w:r>
        <w:t>Se consideran:</w:t>
      </w:r>
    </w:p>
    <w:p w:rsidR="00192E8E" w:rsidRDefault="00192E8E" w:rsidP="003021B5">
      <w:pPr>
        <w:jc w:val="both"/>
      </w:pPr>
      <w:r>
        <w:t xml:space="preserve">1.-Traslado de personal y equipo al sitio de trabajo </w:t>
      </w:r>
    </w:p>
    <w:p w:rsidR="00192E8E" w:rsidRDefault="00192E8E" w:rsidP="003021B5">
      <w:pPr>
        <w:jc w:val="both"/>
      </w:pPr>
      <w:r>
        <w:t xml:space="preserve">2.- Suministro de concreto, acero de refuerzo, cemento, material pétreo, y agua, consumibles y de todos los materiales puestos en obra, su resguardo y preservación. </w:t>
      </w:r>
    </w:p>
    <w:p w:rsidR="008F470A" w:rsidRDefault="00192E8E" w:rsidP="003021B5">
      <w:pPr>
        <w:jc w:val="both"/>
      </w:pPr>
      <w:r>
        <w:t xml:space="preserve">3.- Habilitado de cimbra común, cimbrado y descimbrado. </w:t>
      </w:r>
    </w:p>
    <w:p w:rsidR="00192E8E" w:rsidRDefault="008F470A" w:rsidP="003021B5">
      <w:pPr>
        <w:jc w:val="both"/>
      </w:pPr>
      <w:r>
        <w:t>4</w:t>
      </w:r>
      <w:r w:rsidR="00192E8E">
        <w:t xml:space="preserve">.-Habilitado con acero de refuerzo, armado en diámetros, formas y separaciones de acuerdo al proyecto. </w:t>
      </w:r>
    </w:p>
    <w:p w:rsidR="00192E8E" w:rsidRDefault="008F470A" w:rsidP="003021B5">
      <w:pPr>
        <w:jc w:val="both"/>
      </w:pPr>
      <w:r>
        <w:t>5</w:t>
      </w:r>
      <w:r w:rsidR="00192E8E">
        <w:t>.- Maniobra de colado de concreto, vibrado adecuado y curado con agua</w:t>
      </w:r>
    </w:p>
    <w:p w:rsidR="00192E8E" w:rsidRDefault="008F470A" w:rsidP="003021B5">
      <w:pPr>
        <w:jc w:val="both"/>
      </w:pPr>
      <w:r>
        <w:t>6</w:t>
      </w:r>
      <w:r w:rsidR="00192E8E">
        <w:t xml:space="preserve">.- Control de calidad por laboratorio presentando los resultados de resistencia por escrito y en tiempo para su autorización y seguimiento de los trabajos. </w:t>
      </w:r>
    </w:p>
    <w:p w:rsidR="00192E8E" w:rsidRDefault="008F470A" w:rsidP="003021B5">
      <w:pPr>
        <w:jc w:val="both"/>
      </w:pPr>
      <w:r>
        <w:t>7</w:t>
      </w:r>
      <w:r w:rsidR="00192E8E">
        <w:t>.- Mano de obra con personal capacitado con experiencia en obras similares, la mano de obra suficiente y adecuada para efectuar los trabajos en turnos diurnos y/o nocturnos, sábados, domingos y días festivos de ser necesario</w:t>
      </w:r>
    </w:p>
    <w:p w:rsidR="003021B5" w:rsidRDefault="003021B5" w:rsidP="003021B5">
      <w:pPr>
        <w:jc w:val="both"/>
      </w:pPr>
      <w:r>
        <w:t>El material de desperdicio se retirará de la obra hasta el sitio de acopio designado para trabajos del inmueble, procurando que durante el proceso de liberación se cuide de no dañar los elementos estructurales y/o decorativos existentes, así como equipo de seguridad apegándose a las normativas y reglamentos aplicables. Se colocará la señalización oportuna, para protección de los trabajadores y terceros.</w:t>
      </w:r>
    </w:p>
    <w:p w:rsidR="003021B5" w:rsidRDefault="003021B5" w:rsidP="003021B5">
      <w:pPr>
        <w:jc w:val="both"/>
      </w:pPr>
      <w:r>
        <w:t xml:space="preserve">Al </w:t>
      </w:r>
      <w:r w:rsidR="00DE6C27">
        <w:t>término</w:t>
      </w:r>
      <w:r>
        <w:t xml:space="preserve"> de los trabajos se realizará la limpieza general del área, retirando los materiales, herramientas, andamiajes, equipos, dejando la zona preparada para su entrega.</w:t>
      </w:r>
    </w:p>
    <w:p w:rsidR="008F470A" w:rsidRDefault="003021B5" w:rsidP="00EF75A3">
      <w:pPr>
        <w:jc w:val="both"/>
      </w:pPr>
      <w:r>
        <w:lastRenderedPageBreak/>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DE6C27">
        <w:t>pieza (PZA</w:t>
      </w:r>
      <w:r w:rsidR="00FC7F81">
        <w:t>) cuantificada y aprobada en obra a satisfacción del representante y su supervisión externa por unidad de obra terminada (P.U.O.T.)</w:t>
      </w:r>
      <w:r w:rsidR="00F73BCD">
        <w:t>, con aproximadamente dos decimales.</w:t>
      </w:r>
    </w:p>
    <w:p w:rsidR="00FC7F81" w:rsidRP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F29" w:rsidRDefault="00042F29" w:rsidP="00CE1FBF">
      <w:pPr>
        <w:spacing w:after="0" w:line="240" w:lineRule="auto"/>
      </w:pPr>
      <w:r>
        <w:separator/>
      </w:r>
    </w:p>
  </w:endnote>
  <w:endnote w:type="continuationSeparator" w:id="0">
    <w:p w:rsidR="00042F29" w:rsidRDefault="00042F29"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F29" w:rsidRDefault="00042F29" w:rsidP="00CE1FBF">
      <w:pPr>
        <w:spacing w:after="0" w:line="240" w:lineRule="auto"/>
      </w:pPr>
      <w:r>
        <w:separator/>
      </w:r>
    </w:p>
  </w:footnote>
  <w:footnote w:type="continuationSeparator" w:id="0">
    <w:p w:rsidR="00042F29" w:rsidRDefault="00042F29"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42F29"/>
    <w:rsid w:val="000707F7"/>
    <w:rsid w:val="00086A82"/>
    <w:rsid w:val="000A47DB"/>
    <w:rsid w:val="000E61D3"/>
    <w:rsid w:val="00137D5C"/>
    <w:rsid w:val="001457C5"/>
    <w:rsid w:val="00164489"/>
    <w:rsid w:val="00192E8E"/>
    <w:rsid w:val="00194104"/>
    <w:rsid w:val="00236211"/>
    <w:rsid w:val="00253E92"/>
    <w:rsid w:val="003021B5"/>
    <w:rsid w:val="00314CB5"/>
    <w:rsid w:val="00347807"/>
    <w:rsid w:val="003B3D95"/>
    <w:rsid w:val="003C2AA5"/>
    <w:rsid w:val="003F0596"/>
    <w:rsid w:val="003F593E"/>
    <w:rsid w:val="0043325A"/>
    <w:rsid w:val="00436D7A"/>
    <w:rsid w:val="00442FFD"/>
    <w:rsid w:val="00477EDB"/>
    <w:rsid w:val="004C68B1"/>
    <w:rsid w:val="004C6AF2"/>
    <w:rsid w:val="004D20AA"/>
    <w:rsid w:val="004F26B7"/>
    <w:rsid w:val="005557C9"/>
    <w:rsid w:val="00562091"/>
    <w:rsid w:val="00591B8B"/>
    <w:rsid w:val="00594F18"/>
    <w:rsid w:val="005D54B1"/>
    <w:rsid w:val="006003B4"/>
    <w:rsid w:val="00616662"/>
    <w:rsid w:val="00635467"/>
    <w:rsid w:val="00673FB2"/>
    <w:rsid w:val="0068270F"/>
    <w:rsid w:val="006878B2"/>
    <w:rsid w:val="00695B9F"/>
    <w:rsid w:val="00760FBC"/>
    <w:rsid w:val="007A2000"/>
    <w:rsid w:val="007F7B05"/>
    <w:rsid w:val="008543EB"/>
    <w:rsid w:val="0089008A"/>
    <w:rsid w:val="008F470A"/>
    <w:rsid w:val="00906A82"/>
    <w:rsid w:val="00906CFA"/>
    <w:rsid w:val="009D25E1"/>
    <w:rsid w:val="009E1A1E"/>
    <w:rsid w:val="009E77E5"/>
    <w:rsid w:val="00A10592"/>
    <w:rsid w:val="00A5029B"/>
    <w:rsid w:val="00A574DF"/>
    <w:rsid w:val="00A90F7F"/>
    <w:rsid w:val="00AB4253"/>
    <w:rsid w:val="00AC5119"/>
    <w:rsid w:val="00AD79BE"/>
    <w:rsid w:val="00AF0684"/>
    <w:rsid w:val="00B217B4"/>
    <w:rsid w:val="00B5566F"/>
    <w:rsid w:val="00B7095F"/>
    <w:rsid w:val="00B71FD4"/>
    <w:rsid w:val="00B76FA9"/>
    <w:rsid w:val="00B944D1"/>
    <w:rsid w:val="00BB0C65"/>
    <w:rsid w:val="00C768C8"/>
    <w:rsid w:val="00CE1FBF"/>
    <w:rsid w:val="00D679B9"/>
    <w:rsid w:val="00DA6E36"/>
    <w:rsid w:val="00DC2211"/>
    <w:rsid w:val="00DE6C27"/>
    <w:rsid w:val="00E3447F"/>
    <w:rsid w:val="00E44DFA"/>
    <w:rsid w:val="00E732AA"/>
    <w:rsid w:val="00E85465"/>
    <w:rsid w:val="00EF75A3"/>
    <w:rsid w:val="00F02AF5"/>
    <w:rsid w:val="00F15DF6"/>
    <w:rsid w:val="00F73BCD"/>
    <w:rsid w:val="00F95009"/>
    <w:rsid w:val="00FC2B20"/>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2</Pages>
  <Words>552</Words>
  <Characters>3039</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60</cp:revision>
  <dcterms:created xsi:type="dcterms:W3CDTF">2017-09-09T17:20:00Z</dcterms:created>
  <dcterms:modified xsi:type="dcterms:W3CDTF">2017-10-09T16:58:00Z</dcterms:modified>
</cp:coreProperties>
</file>